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B43513" w:rsidRPr="00B43513">
            <w:rPr>
              <w:rFonts w:asciiTheme="majorHAnsi" w:hAnsiTheme="majorHAnsi"/>
              <w:sz w:val="20"/>
              <w:szCs w:val="20"/>
            </w:rPr>
            <w:t>BU21 (2015)</w:t>
          </w:r>
          <w:bookmarkStart w:id="0" w:name="_GoBack"/>
          <w:bookmarkEnd w:id="0"/>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ermStart w:id="484057447" w:edGrp="everyone"/>
    <w:p w:rsidR="00AF3758" w:rsidRPr="00592A95" w:rsidRDefault="005278F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1670E">
            <w:rPr>
              <w:rFonts w:ascii="MS Gothic" w:eastAsia="MS Gothic" w:hAnsi="MS Gothic" w:hint="eastAsia"/>
            </w:rPr>
            <w:t>☒</w:t>
          </w:r>
        </w:sdtContent>
      </w:sdt>
      <w:permEnd w:id="484057447"/>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4D3FDD" w:rsidRPr="005C0CF4">
        <w:rPr>
          <w:rFonts w:asciiTheme="majorHAnsi" w:hAnsiTheme="majorHAnsi" w:cs="Arial"/>
          <w:sz w:val="20"/>
          <w:szCs w:val="20"/>
        </w:rPr>
        <w:t>Print 1 copy for signatures and save 1 electronic copy.</w:t>
      </w:r>
    </w:p>
    <w:permStart w:id="1046117862" w:edGrp="everyone"/>
    <w:p w:rsidR="001F5E9E" w:rsidRPr="001F5E9E" w:rsidRDefault="005278FF"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046117862"/>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rsidR="00FD49E0" w:rsidRDefault="00FD49E0" w:rsidP="00FD49E0">
      <w:pPr>
        <w:rPr>
          <w:rFonts w:asciiTheme="majorHAnsi" w:hAnsiTheme="majorHAnsi"/>
        </w:rPr>
      </w:pPr>
    </w:p>
    <w:p w:rsidR="00FC0D4C" w:rsidRPr="00592A95" w:rsidRDefault="00FC0D4C"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5278FF"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51161939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11619397"/>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3953605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536050"/>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5278FF"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39552640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95526408"/>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63817044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8170441"/>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5278FF"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29314614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9314614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87171190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1711906"/>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5278FF" w:rsidP="00290F0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8669613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8669613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0957294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9572940"/>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5278FF" w:rsidP="00290F0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044502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044502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7133393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1333931"/>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5278FF" w:rsidP="00290F0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0599722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0599722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8451527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4515273"/>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5278FF"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14109086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14109086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0135566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135566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5278FF"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0936167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0936167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8465165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4651654"/>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5278FF"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0958839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0958839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3130339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1303396"/>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sdtPr>
      <w:sdtEndPr/>
      <w:sdtContent>
        <w:p w:rsidR="0061670E" w:rsidRDefault="0061670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CIT 3623 – LAN Administration</w:t>
          </w:r>
        </w:p>
        <w:p w:rsidR="0061670E" w:rsidRDefault="0061670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CIT 3853 – Computer Forensics</w:t>
          </w:r>
        </w:p>
        <w:p w:rsidR="00F87DAF" w:rsidRDefault="005278FF" w:rsidP="00F87DAF">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61670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Jollean Sinclaire, </w:t>
          </w:r>
          <w:hyperlink r:id="rId10" w:history="1">
            <w:r w:rsidRPr="0023644D">
              <w:rPr>
                <w:rStyle w:val="Hyperlink"/>
                <w:rFonts w:asciiTheme="majorHAnsi" w:hAnsiTheme="majorHAnsi" w:cs="Arial"/>
                <w:sz w:val="20"/>
                <w:szCs w:val="20"/>
              </w:rPr>
              <w:t>jsinclaire@astate.edu</w:t>
            </w:r>
          </w:hyperlink>
          <w:r>
            <w:rPr>
              <w:rFonts w:asciiTheme="majorHAnsi" w:hAnsiTheme="majorHAnsi" w:cs="Arial"/>
              <w:sz w:val="20"/>
              <w:szCs w:val="20"/>
            </w:rPr>
            <w:t>, 972-3990</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sdtPr>
      <w:sdtEndPr/>
      <w:sdtContent>
        <w:p w:rsidR="00F87DAF" w:rsidRDefault="0061670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5278FF"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1"/>
            <w14:checkedState w14:val="2612" w14:font="MS Gothic"/>
            <w14:uncheckedState w14:val="2610" w14:font="MS Gothic"/>
          </w14:checkbox>
        </w:sdtPr>
        <w:sdtEndPr/>
        <w:sdtContent>
          <w:r w:rsidR="0061670E">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Degree/Course"/>
          <w:tag w:val="Degree/Course"/>
          <w:id w:val="213325343"/>
          <w:dropDownList>
            <w:listItem w:value="Choose an item."/>
            <w:listItem w:displayText="Degree" w:value="Degree"/>
            <w:listItem w:displayText="Course" w:value="Course"/>
          </w:dropDownList>
        </w:sdtPr>
        <w:sdtEndPr/>
        <w:sdtContent>
          <w:r w:rsidR="0061670E">
            <w:rPr>
              <w:rFonts w:asciiTheme="majorHAnsi" w:hAnsiTheme="majorHAnsi" w:cs="Arial"/>
              <w:sz w:val="20"/>
              <w:szCs w:val="20"/>
            </w:rPr>
            <w:t>Course</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comboBox>
            <w:listItem w:value="Choose an item."/>
            <w:listItem w:displayText="Fall" w:value="Fall"/>
            <w:listItem w:displayText="Spring" w:value="Spring"/>
            <w:listItem w:displayText="Summer" w:value="Summer"/>
          </w:comboBox>
        </w:sdtPr>
        <w:sdtEndPr/>
        <w:sdtContent>
          <w:r w:rsidR="0061670E">
            <w:rPr>
              <w:rFonts w:asciiTheme="majorHAnsi" w:hAnsiTheme="majorHAnsi" w:cs="Arial"/>
              <w:sz w:val="20"/>
              <w:szCs w:val="20"/>
            </w:rPr>
            <w:t>Fall</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61670E">
            <w:rPr>
              <w:rFonts w:asciiTheme="majorHAnsi" w:hAnsiTheme="majorHAnsi" w:cs="Arial"/>
              <w:sz w:val="20"/>
              <w:szCs w:val="20"/>
            </w:rPr>
            <w:t>2016</w:t>
          </w:r>
        </w:sdtContent>
      </w:sdt>
    </w:p>
    <w:p w:rsidR="00B05106" w:rsidRPr="00B05106" w:rsidRDefault="005278FF"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S Gothic"/>
            <w14:uncheckedState w14:val="2610" w14:font="MS Gothic"/>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howingPlcHdr/>
        </w:sdtPr>
        <w:sdtEndPr/>
        <w:sdtContent>
          <w:r w:rsidR="003C4DA1">
            <w:rPr>
              <w:rStyle w:val="PlaceholderText"/>
            </w:rPr>
            <w:t>Please clarify - C</w:t>
          </w:r>
          <w:r w:rsidR="000403B1" w:rsidRPr="00540388">
            <w:rPr>
              <w:rStyle w:val="PlaceholderText"/>
            </w:rPr>
            <w:t>lick here to enter text.</w:t>
          </w:r>
        </w:sdtContent>
      </w:sdt>
    </w:p>
    <w:p w:rsidR="00E43D83" w:rsidRDefault="00E43D83" w:rsidP="00FD49E0">
      <w:pPr>
        <w:tabs>
          <w:tab w:val="left" w:pos="360"/>
          <w:tab w:val="left" w:pos="720"/>
        </w:tabs>
        <w:spacing w:after="0" w:line="240" w:lineRule="auto"/>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sdtPr>
      <w:sdtEndPr/>
      <w:sdtContent>
        <w:p w:rsidR="0061670E" w:rsidRDefault="0061670E"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CIT 3623 was created for CIT majors and is currently not required for any degree at the university</w:t>
          </w:r>
          <w:r w:rsidR="009A7271">
            <w:rPr>
              <w:rFonts w:asciiTheme="majorHAnsi" w:hAnsiTheme="majorHAnsi" w:cs="Arial"/>
              <w:sz w:val="20"/>
              <w:szCs w:val="20"/>
            </w:rPr>
            <w:t>.</w:t>
          </w:r>
        </w:p>
        <w:p w:rsidR="009A7271" w:rsidRDefault="0061670E"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CIT 3853 </w:t>
          </w:r>
          <w:r w:rsidR="009A7271">
            <w:rPr>
              <w:rFonts w:asciiTheme="majorHAnsi" w:hAnsiTheme="majorHAnsi" w:cs="Arial"/>
              <w:sz w:val="20"/>
              <w:szCs w:val="20"/>
            </w:rPr>
            <w:t>was created for FOSC major and is no longer offered.</w:t>
          </w:r>
        </w:p>
        <w:p w:rsidR="00F87DAF" w:rsidRDefault="005278FF" w:rsidP="009C65F8">
          <w:pPr>
            <w:tabs>
              <w:tab w:val="left" w:pos="360"/>
              <w:tab w:val="left" w:pos="720"/>
            </w:tabs>
            <w:spacing w:after="0" w:line="240" w:lineRule="auto"/>
            <w:ind w:left="720"/>
            <w:rPr>
              <w:rFonts w:asciiTheme="majorHAnsi" w:hAnsiTheme="majorHAnsi" w:cs="Arial"/>
              <w:sz w:val="20"/>
              <w:szCs w:val="20"/>
            </w:rPr>
          </w:pP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sdtPr>
      <w:sdtEndPr/>
      <w:sdtContent>
        <w:p w:rsidR="00F87DAF" w:rsidRDefault="009A7271"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Not required for any of these students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9A7271"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N/A</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Yes/No"/>
          <w:tag w:val="Yes/No"/>
          <w:id w:val="-1173495289"/>
          <w:dropDownList>
            <w:listItem w:displayText="Yes" w:value="Yes"/>
            <w:listItem w:displayText="No" w:value="No"/>
          </w:dropDownList>
        </w:sdtPr>
        <w:sdtEndPr/>
        <w:sdtContent>
          <w:r w:rsidR="009A7271">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howingPlcHdr/>
        </w:sdtPr>
        <w:sdtEndPr/>
        <w:sdtContent>
          <w:permStart w:id="1808350941" w:edGrp="everyone"/>
          <w:r w:rsidR="00F87DAF" w:rsidRPr="006E6FEC">
            <w:rPr>
              <w:rStyle w:val="PlaceholderText"/>
              <w:shd w:val="clear" w:color="auto" w:fill="D9D9D9" w:themeFill="background1" w:themeFillShade="D9"/>
            </w:rPr>
            <w:t>Enter text...</w:t>
          </w:r>
          <w:permEnd w:id="1808350941"/>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r w:rsidR="009A7271">
            <w:rPr>
              <w:rFonts w:asciiTheme="majorHAnsi" w:hAnsiTheme="majorHAnsi" w:cs="Arial"/>
              <w:sz w:val="20"/>
              <w:szCs w:val="20"/>
            </w:rPr>
            <w:t xml:space="preserve">There has been zero demand for 3853/2413/4533 for several years. </w:t>
          </w:r>
          <w:r w:rsidR="00E43D83">
            <w:rPr>
              <w:rFonts w:asciiTheme="majorHAnsi" w:hAnsiTheme="majorHAnsi" w:cs="Arial"/>
              <w:sz w:val="20"/>
              <w:szCs w:val="20"/>
            </w:rPr>
            <w:t>While there has been some demand for 3623 as an elective, the topic of that course is no longer as relevant as other courses within the curriculum.</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dropDownList>
                <w:listItem w:displayText="Yes" w:value="Yes"/>
                <w:listItem w:displayText="No" w:value="No"/>
              </w:dropDownList>
            </w:sdtPr>
            <w:sdtEndPr/>
            <w:sdtContent>
              <w:r w:rsidR="00E43D83">
                <w:rPr>
                  <w:rFonts w:asciiTheme="majorHAnsi" w:hAnsiTheme="majorHAnsi" w:cs="Arial"/>
                  <w:sz w:val="20"/>
                  <w:szCs w:val="20"/>
                </w:rPr>
                <w:t>Yes</w:t>
              </w:r>
            </w:sdtContent>
          </w:sdt>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dtPr>
        <w:sdtEndPr/>
        <w:sdtContent>
          <w:r w:rsidR="00E43D83">
            <w:rPr>
              <w:rFonts w:asciiTheme="majorHAnsi" w:hAnsiTheme="majorHAnsi" w:cs="Arial"/>
              <w:sz w:val="20"/>
              <w:szCs w:val="20"/>
            </w:rPr>
            <w:t>CIT 3853 is cross listed with FOSC 3853</w:t>
          </w:r>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dropDownList>
                <w:listItem w:displayText="Yes" w:value="Yes"/>
                <w:listItem w:displayText="No" w:value="No"/>
              </w:dropDownList>
            </w:sdtPr>
            <w:sdtEndPr/>
            <w:sdtContent>
              <w:r w:rsidR="00E43D83">
                <w:rPr>
                  <w:rFonts w:asciiTheme="majorHAnsi" w:hAnsiTheme="majorHAnsi" w:cs="Arial"/>
                  <w:sz w:val="20"/>
                  <w:szCs w:val="20"/>
                </w:rPr>
                <w:t>No</w:t>
              </w:r>
            </w:sdtContent>
          </w:sdt>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showingPlcHdr/>
      </w:sdtPr>
      <w:sdtEndPr/>
      <w:sdtContent>
        <w:permStart w:id="172582154"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72582154" w:displacedByCustomXml="next"/>
      </w:sdtContent>
    </w:sdt>
    <w:p w:rsidR="00E43D83" w:rsidRDefault="00E43D83">
      <w:pPr>
        <w:rPr>
          <w:rFonts w:asciiTheme="majorHAnsi" w:hAnsiTheme="majorHAnsi" w:cs="Arial"/>
          <w:sz w:val="20"/>
          <w:szCs w:val="20"/>
        </w:rPr>
      </w:pPr>
    </w:p>
    <w:p w:rsidR="00E43D83" w:rsidRDefault="00E43D83">
      <w:pPr>
        <w:rPr>
          <w:rFonts w:asciiTheme="majorHAnsi" w:hAnsiTheme="majorHAnsi" w:cs="Arial"/>
          <w:sz w:val="20"/>
          <w:szCs w:val="20"/>
        </w:rPr>
      </w:pPr>
      <w:r>
        <w:rPr>
          <w:rFonts w:asciiTheme="majorHAnsi" w:hAnsiTheme="majorHAnsi" w:cs="Arial"/>
          <w:sz w:val="20"/>
          <w:szCs w:val="20"/>
        </w:rPr>
        <w:t>On page 414 of the current bulletin,</w:t>
      </w:r>
    </w:p>
    <w:p w:rsidR="00411FE1" w:rsidRDefault="00411FE1">
      <w:pPr>
        <w:rPr>
          <w:rFonts w:asciiTheme="majorHAnsi" w:hAnsiTheme="majorHAnsi" w:cs="Arial"/>
          <w:sz w:val="20"/>
          <w:szCs w:val="20"/>
        </w:rPr>
      </w:pPr>
    </w:p>
    <w:sdt>
      <w:sdtPr>
        <w:rPr>
          <w:rStyle w:val="A1"/>
          <w:rFonts w:asciiTheme="minorHAnsi" w:hAnsiTheme="minorHAnsi" w:cstheme="minorBidi"/>
          <w:bCs/>
          <w:sz w:val="20"/>
          <w:szCs w:val="20"/>
        </w:rPr>
        <w:id w:val="-97950460"/>
      </w:sdtPr>
      <w:sdtEndPr>
        <w:rPr>
          <w:rStyle w:val="A1"/>
          <w:b/>
          <w:strike/>
          <w:color w:val="FF0000"/>
        </w:rPr>
      </w:sdtEndPr>
      <w:sdtContent>
        <w:p w:rsidR="00E43D83" w:rsidRPr="00E43D83" w:rsidRDefault="00E43D83" w:rsidP="00E43D83">
          <w:pPr>
            <w:pStyle w:val="Pa437"/>
            <w:spacing w:after="140"/>
            <w:ind w:left="360" w:hanging="360"/>
            <w:jc w:val="both"/>
            <w:rPr>
              <w:rStyle w:val="A1"/>
              <w:bCs/>
              <w:sz w:val="20"/>
              <w:szCs w:val="20"/>
            </w:rPr>
          </w:pPr>
          <w:r w:rsidRPr="00E43D83">
            <w:rPr>
              <w:rStyle w:val="A1"/>
              <w:rFonts w:ascii="Times New Roman" w:hAnsi="Times New Roman" w:cs="Times New Roman"/>
              <w:bCs/>
              <w:strike/>
              <w:color w:val="FF0000"/>
              <w:sz w:val="20"/>
              <w:szCs w:val="20"/>
            </w:rPr>
            <w:t>CIT 3623. LAN Administration Covers topics pertinent to the administration of a local area network. Topics include, user management, file management, security, and network printing. Pre</w:t>
          </w:r>
          <w:r w:rsidRPr="00E43D83">
            <w:rPr>
              <w:rStyle w:val="A1"/>
              <w:rFonts w:ascii="Times New Roman" w:hAnsi="Times New Roman" w:cs="Times New Roman"/>
              <w:bCs/>
              <w:strike/>
              <w:color w:val="FF0000"/>
              <w:sz w:val="20"/>
              <w:szCs w:val="20"/>
            </w:rPr>
            <w:softHyphen/>
            <w:t>requisite, Computer literacy. Fall.</w:t>
          </w:r>
          <w:r w:rsidRPr="00E43D83">
            <w:rPr>
              <w:rStyle w:val="A1"/>
              <w:rFonts w:ascii="Times New Roman" w:hAnsi="Times New Roman" w:cs="Times New Roman"/>
              <w:bCs/>
              <w:sz w:val="20"/>
              <w:szCs w:val="20"/>
            </w:rPr>
            <w:t xml:space="preserve"> </w:t>
          </w:r>
        </w:p>
        <w:p w:rsidR="00E43D83" w:rsidRPr="00E43D83" w:rsidRDefault="00E43D83" w:rsidP="00E43D83">
          <w:pPr>
            <w:pStyle w:val="Pa437"/>
            <w:spacing w:after="140"/>
            <w:ind w:left="360" w:hanging="360"/>
            <w:jc w:val="both"/>
            <w:rPr>
              <w:rStyle w:val="A1"/>
              <w:bCs/>
              <w:sz w:val="20"/>
              <w:szCs w:val="20"/>
            </w:rPr>
          </w:pPr>
          <w:r w:rsidRPr="00E43D83">
            <w:rPr>
              <w:rStyle w:val="A1"/>
              <w:rFonts w:ascii="Times New Roman" w:hAnsi="Times New Roman" w:cs="Times New Roman"/>
              <w:bCs/>
              <w:sz w:val="20"/>
              <w:szCs w:val="20"/>
            </w:rPr>
            <w:t xml:space="preserve">CIT 3663. Data Mining Theory and practice of knowledge discovery in databases (KDD) with emphasis on predictive modeling and model evaluation using computer software such as SAS to perform data mining. Prerequisite ECON 2113 or approval of instructor. Fall, odd. </w:t>
          </w:r>
        </w:p>
        <w:p w:rsidR="009C3C35" w:rsidRPr="00E43D83" w:rsidRDefault="00E43D83" w:rsidP="00E43D83">
          <w:pPr>
            <w:tabs>
              <w:tab w:val="left" w:pos="360"/>
              <w:tab w:val="left" w:pos="720"/>
            </w:tabs>
            <w:spacing w:after="0" w:line="240" w:lineRule="auto"/>
            <w:rPr>
              <w:rStyle w:val="A1"/>
              <w:b/>
              <w:bCs/>
              <w:strike/>
              <w:color w:val="FF0000"/>
              <w:sz w:val="20"/>
              <w:szCs w:val="20"/>
            </w:rPr>
          </w:pPr>
          <w:r w:rsidRPr="00E43D83">
            <w:rPr>
              <w:rStyle w:val="A1"/>
              <w:rFonts w:ascii="Times New Roman" w:hAnsi="Times New Roman" w:cs="Times New Roman"/>
              <w:bCs/>
              <w:strike/>
              <w:color w:val="FF0000"/>
              <w:sz w:val="20"/>
              <w:szCs w:val="20"/>
            </w:rPr>
            <w:t>CIT 3853. Computer Forensics Students are introduced to information systems role in forensic computing. Emphasis will be on the retrieval, preservation, and analysis of computer data which might be used in legal cases. Suggest previous criminology courses or experience for FOSC majors before enrolling. Prerequisite, CIT 1503 or CS 1013. Fall.</w:t>
          </w:r>
        </w:p>
      </w:sdtContent>
    </w:sdt>
    <w:p w:rsidR="00750AF6" w:rsidRPr="00E43D83" w:rsidRDefault="00750AF6" w:rsidP="00D0686A">
      <w:pPr>
        <w:tabs>
          <w:tab w:val="left" w:pos="360"/>
          <w:tab w:val="left" w:pos="720"/>
        </w:tabs>
        <w:spacing w:after="0" w:line="240" w:lineRule="auto"/>
        <w:rPr>
          <w:rFonts w:ascii="Times New Roman" w:hAnsi="Times New Roman" w:cs="Times New Roman"/>
          <w:sz w:val="20"/>
          <w:szCs w:val="20"/>
        </w:rPr>
      </w:pPr>
    </w:p>
    <w:sectPr w:rsidR="00750AF6" w:rsidRPr="00E43D83"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FF" w:rsidRDefault="005278FF" w:rsidP="00AF3758">
      <w:pPr>
        <w:spacing w:after="0" w:line="240" w:lineRule="auto"/>
      </w:pPr>
      <w:r>
        <w:separator/>
      </w:r>
    </w:p>
  </w:endnote>
  <w:endnote w:type="continuationSeparator" w:id="0">
    <w:p w:rsidR="005278FF" w:rsidRDefault="005278F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FF" w:rsidRDefault="005278FF" w:rsidP="00AF3758">
      <w:pPr>
        <w:spacing w:after="0" w:line="240" w:lineRule="auto"/>
      </w:pPr>
      <w:r>
        <w:separator/>
      </w:r>
    </w:p>
  </w:footnote>
  <w:footnote w:type="continuationSeparator" w:id="0">
    <w:p w:rsidR="005278FF" w:rsidRDefault="005278F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Default="009F372C">
    <w:pPr>
      <w:pStyle w:val="Header"/>
    </w:pPr>
    <w:r>
      <w:rPr>
        <w:rFonts w:ascii="Arial Narrow" w:hAnsi="Arial Narrow"/>
        <w:sz w:val="16"/>
        <w:szCs w:val="16"/>
      </w:rPr>
      <w:t>Revised 9/</w:t>
    </w:r>
    <w:r w:rsidR="00EA5F2E">
      <w:rPr>
        <w:rFonts w:ascii="Arial Narrow" w:hAnsi="Arial Narrow"/>
        <w:sz w:val="16"/>
        <w:szCs w:val="16"/>
      </w:rPr>
      <w:t>1</w:t>
    </w:r>
    <w:r w:rsidR="00FC0D4C">
      <w:rPr>
        <w:rFonts w:ascii="Arial Narrow" w:hAnsi="Arial Narrow"/>
        <w:sz w:val="16"/>
        <w:szCs w:val="16"/>
      </w:rPr>
      <w:t>5</w:t>
    </w:r>
    <w:r w:rsidR="00224899">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7C2E"/>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278FF"/>
    <w:rsid w:val="005522D7"/>
    <w:rsid w:val="00571E0A"/>
    <w:rsid w:val="00584C22"/>
    <w:rsid w:val="00592A95"/>
    <w:rsid w:val="005E24CB"/>
    <w:rsid w:val="00605FC3"/>
    <w:rsid w:val="0061670E"/>
    <w:rsid w:val="006179CB"/>
    <w:rsid w:val="00625A9A"/>
    <w:rsid w:val="00627121"/>
    <w:rsid w:val="00636DB3"/>
    <w:rsid w:val="00665524"/>
    <w:rsid w:val="006657FB"/>
    <w:rsid w:val="00677A48"/>
    <w:rsid w:val="006B52C0"/>
    <w:rsid w:val="006D0246"/>
    <w:rsid w:val="006E6117"/>
    <w:rsid w:val="00712045"/>
    <w:rsid w:val="0073025F"/>
    <w:rsid w:val="0073125A"/>
    <w:rsid w:val="007339BD"/>
    <w:rsid w:val="00750AF6"/>
    <w:rsid w:val="007A06B9"/>
    <w:rsid w:val="0083170D"/>
    <w:rsid w:val="008829ED"/>
    <w:rsid w:val="00884F7A"/>
    <w:rsid w:val="008C2D36"/>
    <w:rsid w:val="008C703B"/>
    <w:rsid w:val="008E6C1C"/>
    <w:rsid w:val="009A529F"/>
    <w:rsid w:val="009A7271"/>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5523"/>
    <w:rsid w:val="00AF3758"/>
    <w:rsid w:val="00AF3C6A"/>
    <w:rsid w:val="00B024DF"/>
    <w:rsid w:val="00B05106"/>
    <w:rsid w:val="00B1628A"/>
    <w:rsid w:val="00B35368"/>
    <w:rsid w:val="00B43513"/>
    <w:rsid w:val="00B5389B"/>
    <w:rsid w:val="00B678DD"/>
    <w:rsid w:val="00B9333E"/>
    <w:rsid w:val="00BA5832"/>
    <w:rsid w:val="00BD2A0D"/>
    <w:rsid w:val="00BE069E"/>
    <w:rsid w:val="00C12816"/>
    <w:rsid w:val="00C23CC7"/>
    <w:rsid w:val="00C334FF"/>
    <w:rsid w:val="00C46718"/>
    <w:rsid w:val="00C81897"/>
    <w:rsid w:val="00C8689C"/>
    <w:rsid w:val="00D0686A"/>
    <w:rsid w:val="00D47738"/>
    <w:rsid w:val="00D51205"/>
    <w:rsid w:val="00D57716"/>
    <w:rsid w:val="00D67AC4"/>
    <w:rsid w:val="00D72E20"/>
    <w:rsid w:val="00D734A3"/>
    <w:rsid w:val="00D979DD"/>
    <w:rsid w:val="00DA4650"/>
    <w:rsid w:val="00DB49F4"/>
    <w:rsid w:val="00E43D83"/>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7">
    <w:name w:val="Pa437"/>
    <w:basedOn w:val="Normal"/>
    <w:next w:val="Normal"/>
    <w:uiPriority w:val="99"/>
    <w:rsid w:val="00E43D8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43D83"/>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7">
    <w:name w:val="Pa437"/>
    <w:basedOn w:val="Normal"/>
    <w:next w:val="Normal"/>
    <w:uiPriority w:val="99"/>
    <w:rsid w:val="00E43D8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43D83"/>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sinclaire@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4518A2" w:rsidP="004518A2">
          <w:pPr>
            <w:pStyle w:val="6B836A6412E24B29900BDB1342DC1F8B6"/>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4518A2" w:rsidP="004518A2">
          <w:pPr>
            <w:pStyle w:val="C1D55687F2614D119953A4490027FD0D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4518A2" w:rsidP="004518A2">
          <w:pPr>
            <w:pStyle w:val="39F9A31BE7DE4B97B17BF19C579DD362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4518A2" w:rsidP="004518A2">
          <w:pPr>
            <w:pStyle w:val="3983A1F54F254BF0966DBA323878F218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4518A2" w:rsidP="004518A2">
          <w:pPr>
            <w:pStyle w:val="B733912CCDF5455CA4C3384C2B77ADAF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518A2"/>
    <w:rsid w:val="004E1A75"/>
    <w:rsid w:val="00587536"/>
    <w:rsid w:val="005D5D2F"/>
    <w:rsid w:val="00623293"/>
    <w:rsid w:val="006B4E8D"/>
    <w:rsid w:val="006C0858"/>
    <w:rsid w:val="00713AC7"/>
    <w:rsid w:val="0088037B"/>
    <w:rsid w:val="0090105B"/>
    <w:rsid w:val="009C0E11"/>
    <w:rsid w:val="00A77AA6"/>
    <w:rsid w:val="00AC19A9"/>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09A16-AF31-49C6-9035-44238D8D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3</cp:revision>
  <dcterms:created xsi:type="dcterms:W3CDTF">2016-03-01T17:50:00Z</dcterms:created>
  <dcterms:modified xsi:type="dcterms:W3CDTF">2016-03-31T18:42:00Z</dcterms:modified>
</cp:coreProperties>
</file>